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34"/>
          <w:szCs w:val="34"/>
        </w:rPr>
      </w:pPr>
      <w:r w:rsidDel="00000000" w:rsidR="00000000" w:rsidRPr="00000000">
        <w:rPr>
          <w:b w:val="1"/>
          <w:sz w:val="34"/>
          <w:szCs w:val="34"/>
          <w:rtl w:val="0"/>
        </w:rPr>
        <w:t xml:space="preserve">El Centre del Carme reivindica la mirada de dues mestres de l’art contemporani espanyol: Paloma Navares i Carmen F. Sigler</w:t>
      </w:r>
    </w:p>
    <w:p w:rsidR="00000000" w:rsidDel="00000000" w:rsidP="00000000" w:rsidRDefault="00000000" w:rsidRPr="00000000" w14:paraId="00000002">
      <w:pPr>
        <w:numPr>
          <w:ilvl w:val="0"/>
          <w:numId w:val="1"/>
        </w:numPr>
        <w:spacing w:after="200" w:line="276" w:lineRule="auto"/>
        <w:ind w:left="720" w:hanging="360"/>
        <w:jc w:val="both"/>
        <w:rPr>
          <w:sz w:val="24"/>
          <w:szCs w:val="24"/>
        </w:rPr>
      </w:pPr>
      <w:r w:rsidDel="00000000" w:rsidR="00000000" w:rsidRPr="00000000">
        <w:rPr>
          <w:sz w:val="24"/>
          <w:szCs w:val="24"/>
          <w:highlight w:val="white"/>
          <w:rtl w:val="0"/>
        </w:rPr>
        <w:t xml:space="preserve">‘Dualidades del ser’, que forma part de la convocatòria ‘Trajectòries 2023-2025’, ofereix una retrospectiva de l’obra de Paloma Navares, centrada en la dona, a la sala Ferreres-Goerlich </w:t>
      </w:r>
    </w:p>
    <w:p w:rsidR="00000000" w:rsidDel="00000000" w:rsidP="00000000" w:rsidRDefault="00000000" w:rsidRPr="00000000" w14:paraId="00000003">
      <w:pPr>
        <w:numPr>
          <w:ilvl w:val="0"/>
          <w:numId w:val="1"/>
        </w:numPr>
        <w:spacing w:after="200" w:line="276" w:lineRule="auto"/>
        <w:ind w:left="720" w:hanging="360"/>
        <w:jc w:val="both"/>
        <w:rPr>
          <w:sz w:val="24"/>
          <w:szCs w:val="24"/>
        </w:rPr>
      </w:pPr>
      <w:r w:rsidDel="00000000" w:rsidR="00000000" w:rsidRPr="00000000">
        <w:rPr>
          <w:sz w:val="24"/>
          <w:szCs w:val="24"/>
          <w:highlight w:val="white"/>
          <w:rtl w:val="0"/>
        </w:rPr>
        <w:t xml:space="preserve">‘Lo resplandeciente’ ha sigut concebuda per Carmen F. Sigler com un despertar de la consciència ecològica i es pot visitar a la sala Dormitori </w:t>
      </w:r>
    </w:p>
    <w:p w:rsidR="00000000" w:rsidDel="00000000" w:rsidP="00000000" w:rsidRDefault="00000000" w:rsidRPr="00000000" w14:paraId="00000004">
      <w:pPr>
        <w:spacing w:after="200" w:line="276" w:lineRule="auto"/>
        <w:jc w:val="both"/>
        <w:rPr>
          <w:sz w:val="24"/>
          <w:szCs w:val="24"/>
          <w:highlight w:val="white"/>
        </w:rPr>
      </w:pPr>
      <w:r w:rsidDel="00000000" w:rsidR="00000000" w:rsidRPr="00000000">
        <w:rPr>
          <w:b w:val="1"/>
          <w:sz w:val="24"/>
          <w:szCs w:val="24"/>
          <w:highlight w:val="white"/>
          <w:rtl w:val="0"/>
        </w:rPr>
        <w:t xml:space="preserve">València (20.07.23).</w:t>
      </w:r>
      <w:r w:rsidDel="00000000" w:rsidR="00000000" w:rsidRPr="00000000">
        <w:rPr>
          <w:sz w:val="24"/>
          <w:szCs w:val="24"/>
          <w:highlight w:val="white"/>
          <w:rtl w:val="0"/>
        </w:rPr>
        <w:t xml:space="preserve"> El director del Consorci de Museus i del Centre del Carme, José Luis Pérez Pont, juntament ambles artistes, Paloma Navares i Carmen F. Sigler, i les comissàries Margarita Aizpuru i Susana Blas, ha presentat aquest matí les exposicions ‘Dualidades del ser’ i ‘Lo resplandeciente’, que posen en primer pla la mirada de dues de les artistes més rellevants de l’art contemporani espanyol.</w:t>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sz w:val="24"/>
          <w:szCs w:val="24"/>
          <w:highlight w:val="white"/>
          <w:rtl w:val="0"/>
        </w:rPr>
        <w:t xml:space="preserve">‘Dualidades del ser’ fa un recorregut per l’obra de Paloma Navares, centrada en la dona. L’exposició naix de la convocatòria ‘Trajectòries 2023-2025’ i es pot veure a la sala Ferreres-Goerlich fins al 19 de novembre. D’altra banda, a la sala Dormitori del CCCC es pot visitar, fins al 22 d’octubre, la mostra ‘Lo resplandeciente’, una proposta de Carmen F. Sigler que busca despertar la consciència mediambiental.</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“En el Consorci de Museus fa anys que estem construint un mapa de l’art contemporani arrelat en el nostre entorn. Hem produït dues exposicions que són una bona mostra d’això des de dues perspectives: d’una banda, oferim una revisió conceptual de l’àmplia trajectòria de Paloma Navares; d’altra banda, presentem la mostra amb obres creades ‘ex professo’ per Carmen F. Sigler per al Centre del Carme”, ha explicat el director del Consorci de Museus i del CCCC, José Luis Pérez Pont.</w:t>
      </w:r>
    </w:p>
    <w:p w:rsidR="00000000" w:rsidDel="00000000" w:rsidP="00000000" w:rsidRDefault="00000000" w:rsidRPr="00000000" w14:paraId="00000007">
      <w:pPr>
        <w:spacing w:after="200" w:line="276" w:lineRule="auto"/>
        <w:jc w:val="both"/>
        <w:rPr>
          <w:b w:val="1"/>
          <w:sz w:val="24"/>
          <w:szCs w:val="24"/>
          <w:highlight w:val="white"/>
        </w:rPr>
      </w:pPr>
      <w:r w:rsidDel="00000000" w:rsidR="00000000" w:rsidRPr="00000000">
        <w:rPr>
          <w:b w:val="1"/>
          <w:sz w:val="24"/>
          <w:szCs w:val="24"/>
          <w:highlight w:val="white"/>
          <w:rtl w:val="0"/>
        </w:rPr>
        <w:t xml:space="preserve">‘Dualidades del ser’</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La mostra dedicada a l’obra de Paloma Navares és una retrospectiva conceptual i temàtica de l’artista multidisciplinària resident al Campello, Alacant, que compta amb una carrera reconeguda nacionalment i internacional. El projecte, comissariat per Margarita Aizpuru, sorgeix de la convocatòria ‘Trajectòries 2023-2025’, amb la qual el Consorci de Museus du a terme una revisió de l’obra d’artistes, col·lectius o tendències artístiques de la Comunitat Valenciana, dins del context de l’art espanyol contemporani.</w:t>
      </w:r>
    </w:p>
    <w:p w:rsidR="00000000" w:rsidDel="00000000" w:rsidP="00000000" w:rsidRDefault="00000000" w:rsidRPr="00000000" w14:paraId="00000009">
      <w:pPr>
        <w:spacing w:after="200" w:line="276" w:lineRule="auto"/>
        <w:jc w:val="both"/>
        <w:rPr>
          <w:sz w:val="24"/>
          <w:szCs w:val="24"/>
        </w:rPr>
      </w:pPr>
      <w:r w:rsidDel="00000000" w:rsidR="00000000" w:rsidRPr="00000000">
        <w:rPr>
          <w:sz w:val="24"/>
          <w:szCs w:val="24"/>
          <w:rtl w:val="0"/>
        </w:rPr>
        <w:t xml:space="preserve">Aquesta selecció de l’obra de Navares se centra en les dones, en la seua socialització i simbolització. La seua narrativa es desenvolupa a través d’un desplegament d’obres visuals i sonores, distribuïdes en huit grups que estructuren la mostra.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“En aquesta exposició, Paloma Navares fa ús d’un discurs propi en el qual fusiona llenguatges visuals i sonors molt diversos, així com les noves tecnologies, mitjançant unes obres plàstiques interdisciplinàries suggeridores, vibrants, enigmàtiques, misterioses, poetitzades i seductores, que se centren en els límits de les dualitats humanes, específicament de les dones, i en la construcció social de la feminitat, des de perspectives de gènere i amb una crítica, alternativa i molt poètica mirada”, ha assenyalat la comissària de la mostra, Margarita Aizpuru.</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La mostra es pot visitar a la sala Ferreres-Goerlich del Centre del Carme fins al 19 de novembre. </w:t>
      </w:r>
    </w:p>
    <w:p w:rsidR="00000000" w:rsidDel="00000000" w:rsidP="00000000" w:rsidRDefault="00000000" w:rsidRPr="00000000" w14:paraId="0000000C">
      <w:pPr>
        <w:spacing w:after="200" w:line="276" w:lineRule="auto"/>
        <w:jc w:val="both"/>
        <w:rPr>
          <w:b w:val="1"/>
          <w:sz w:val="24"/>
          <w:szCs w:val="24"/>
          <w:highlight w:val="white"/>
        </w:rPr>
      </w:pPr>
      <w:r w:rsidDel="00000000" w:rsidR="00000000" w:rsidRPr="00000000">
        <w:rPr>
          <w:b w:val="1"/>
          <w:sz w:val="24"/>
          <w:szCs w:val="24"/>
          <w:highlight w:val="white"/>
          <w:rtl w:val="0"/>
        </w:rPr>
        <w:t xml:space="preserve">‘Lo resplandeciente’</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‘Lo resplandeciente’, disponible a la sala Dormitori, és el projecte expositiu desenvolupat per Carmen F. Sigler que convida al compromís amb la cura urgent de la Terra i dels éssers que l’habiten. L’autora, una de les figures més destacades de l’art audiovisual espanyol, és també antiga estudiant de Belles Arts a València, quan la facultat se situava al Centre del Carme.</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En aquesta mostra, l’espai es divideix en dues zones, ‘Duermevela’ i ‘Metamorfosis’, separades per un mur trencat per una clivella. La sala es transforma així en un dispositiu performatiu que convida a reflexionar sobre la relació amb la Terra dels seus habitants. En la tercera estança, ‘Laboratori’, es poden visionar peces icòniques de la creadora.</w:t>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“El títol es refereix a la matèria vital. ‘Lo resplandeciente’ són vibracions de llum, també cel·lulars i moleculars. És la potència vital. Amb aquesta exposició m’agradaria despertar la consciència del que està viu i de la coexistència. Que som part d’una mateixa matèria vital. Hem d’expandir la nostra consciència ecològica i crec que les pràctiques artístiques i l’activisme poden ajudar a millorar les nostres vides”, ha apuntat l’artista, Carmen F. Sigler.</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“La idea de recórrer un camí iniciàtic està present en aquesta proposta expositiva que ens convida a seguir Carmen F. Sigler en els seus rituals d’aprenentatge i transformació. Ella sap crear visions per a allò que no es pot anomenar, i murmuris i crits per a allò que es torna invisible davant dels nostres ulls… o que no volem veure”, ha explicat la comissària de la mostra, Susana Blas.</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L’exposició es pot visitar fins al 22 d’octubre.</w:t>
      </w:r>
    </w:p>
    <w:p w:rsidR="00000000" w:rsidDel="00000000" w:rsidP="00000000" w:rsidRDefault="00000000" w:rsidRPr="00000000" w14:paraId="00000012">
      <w:pPr>
        <w:spacing w:after="200" w:line="276" w:lineRule="auto"/>
        <w:jc w:val="both"/>
        <w:rPr>
          <w:sz w:val="24"/>
          <w:szCs w:val="24"/>
        </w:rPr>
      </w:pPr>
      <w:r w:rsidDel="00000000" w:rsidR="00000000" w:rsidRPr="00000000">
        <w:rPr>
          <w:sz w:val="24"/>
          <w:szCs w:val="24"/>
          <w:highlight w:val="white"/>
          <w:rtl w:val="0"/>
        </w:rPr>
        <w:t xml:space="preserve">Per a més informació, consult</w:t>
      </w:r>
      <w:r w:rsidDel="00000000" w:rsidR="00000000" w:rsidRPr="00000000">
        <w:rPr>
          <w:sz w:val="24"/>
          <w:szCs w:val="24"/>
          <w:rtl w:val="0"/>
        </w:rPr>
        <w:t xml:space="preserve">eu</w:t>
      </w:r>
      <w:hyperlink r:id="rId7">
        <w:r w:rsidDel="00000000" w:rsidR="00000000" w:rsidRPr="00000000">
          <w:rPr>
            <w:sz w:val="24"/>
            <w:szCs w:val="24"/>
            <w:highlight w:val="white"/>
            <w:u w:val="single"/>
            <w:rtl w:val="0"/>
          </w:rPr>
          <w:t xml:space="preserve"> </w:t>
        </w:r>
      </w:hyperlink>
      <w:hyperlink r:id="rId8">
        <w:r w:rsidDel="00000000" w:rsidR="00000000" w:rsidRPr="00000000">
          <w:rPr>
            <w:sz w:val="24"/>
            <w:szCs w:val="24"/>
            <w:highlight w:val="white"/>
            <w:u w:val="single"/>
            <w:rtl w:val="0"/>
          </w:rPr>
          <w:t xml:space="preserve">www.consorcimuseus.gva.es</w:t>
        </w:r>
      </w:hyperlink>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469CE"/>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converted-space" w:customStyle="1">
    <w:name w:val="apple-converted-space"/>
    <w:basedOn w:val="Fuentedeprrafopredeter"/>
    <w:rsid w:val="005469CE"/>
  </w:style>
  <w:style w:type="character" w:styleId="Hipervnculo">
    <w:name w:val="Hyperlink"/>
    <w:basedOn w:val="Fuentedeprrafopredeter"/>
    <w:uiPriority w:val="99"/>
    <w:semiHidden w:val="1"/>
    <w:unhideWhenUsed w:val="1"/>
    <w:rsid w:val="005469CE"/>
    <w:rPr>
      <w:color w:val="0000ff"/>
      <w:u w:val="single"/>
    </w:rPr>
  </w:style>
  <w:style w:type="paragraph" w:styleId="Encabezado">
    <w:name w:val="header"/>
    <w:basedOn w:val="Normal"/>
    <w:link w:val="EncabezadoCar"/>
    <w:unhideWhenUsed w:val="1"/>
    <w:rsid w:val="00DF70E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F70E7"/>
  </w:style>
  <w:style w:type="paragraph" w:styleId="Piedepgina">
    <w:name w:val="footer"/>
    <w:basedOn w:val="Normal"/>
    <w:link w:val="PiedepginaCar"/>
    <w:uiPriority w:val="99"/>
    <w:unhideWhenUsed w:val="1"/>
    <w:rsid w:val="00DF70E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F70E7"/>
  </w:style>
  <w:style w:type="paragraph" w:styleId="Textbody" w:customStyle="1">
    <w:name w:val="Text body"/>
    <w:basedOn w:val="Normal"/>
    <w:rsid w:val="00131E13"/>
    <w:pPr>
      <w:suppressAutoHyphens w:val="1"/>
      <w:autoSpaceDN w:val="0"/>
      <w:spacing w:after="140" w:line="288" w:lineRule="auto"/>
      <w:textAlignment w:val="baseline"/>
    </w:pPr>
    <w:rPr>
      <w:rFonts w:ascii="Liberation Serif" w:cs="Mangal" w:eastAsia="SimSun" w:hAnsi="Liberation Serif"/>
      <w:kern w:val="3"/>
      <w:sz w:val="24"/>
      <w:szCs w:val="24"/>
      <w:lang w:bidi="hi-IN" w:eastAsia="zh-CN" w:val="es-ES"/>
    </w:rPr>
  </w:style>
  <w:style w:type="character" w:styleId="Tipusdelletraperdefectedelpargraf" w:customStyle="1">
    <w:name w:val="Tipus de lletra per defecte del paràgraf"/>
    <w:rsid w:val="00131E1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orcimuseus.gva.es/" TargetMode="External"/><Relationship Id="rId8" Type="http://schemas.openxmlformats.org/officeDocument/2006/relationships/hyperlink" Target="http://www.consorcimuseus.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qd9kM4+uux/yirnErTzCduaYw==">CgMxLjA4AHIhMVU2T2lKZ0R0YjdwWnJCb3Z6S2ZwN0F5LWZhOGY4enlU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2023-07-06T12:05:00Z</dcterms:created>
</cp:coreProperties>
</file>